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0FD" w:rsidRDefault="007860FD" w:rsidP="007860FD">
      <w:pPr>
        <w:rPr>
          <w:rFonts w:cs="Arial"/>
          <w:b/>
          <w:bCs/>
        </w:rPr>
      </w:pPr>
      <w:r>
        <w:rPr>
          <w:rFonts w:cs="Arial"/>
          <w:b/>
          <w:bCs/>
        </w:rPr>
        <w:t>Diaconaal Platform Hardenberg</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p>
    <w:p w:rsidR="007860FD" w:rsidRDefault="007860FD" w:rsidP="007860FD">
      <w:pPr>
        <w:rPr>
          <w:rFonts w:cs="Arial"/>
          <w:bCs/>
        </w:rPr>
      </w:pPr>
    </w:p>
    <w:p w:rsidR="007860FD" w:rsidRDefault="007860FD" w:rsidP="007860FD">
      <w:pPr>
        <w:rPr>
          <w:rFonts w:cs="Arial"/>
          <w:b/>
          <w:bCs/>
        </w:rPr>
      </w:pPr>
    </w:p>
    <w:p w:rsidR="007860FD" w:rsidRDefault="007860FD" w:rsidP="007860FD">
      <w:r>
        <w:rPr>
          <w:rFonts w:cs="Arial"/>
          <w:b/>
          <w:bCs/>
          <w:szCs w:val="20"/>
        </w:rPr>
        <w:t>Overzicht activiteiten 2017</w:t>
      </w:r>
    </w:p>
    <w:p w:rsidR="007860FD" w:rsidRDefault="007860FD" w:rsidP="007860FD"/>
    <w:p w:rsidR="007860FD" w:rsidRDefault="007860FD" w:rsidP="007860FD">
      <w:pPr>
        <w:rPr>
          <w:rFonts w:cs="Arial"/>
          <w:szCs w:val="20"/>
          <w:u w:val="single"/>
        </w:rPr>
      </w:pPr>
      <w:r>
        <w:rPr>
          <w:rFonts w:cs="Arial"/>
          <w:szCs w:val="20"/>
          <w:u w:val="single"/>
        </w:rPr>
        <w:t>1. Stuurgroep</w:t>
      </w:r>
    </w:p>
    <w:p w:rsidR="007860FD" w:rsidRDefault="007860FD" w:rsidP="007860FD">
      <w:r>
        <w:rPr>
          <w:rFonts w:cs="Arial"/>
          <w:szCs w:val="20"/>
        </w:rPr>
        <w:t>De stuurgroep vergaderde 4x in 2017</w:t>
      </w:r>
      <w:r>
        <w:rPr>
          <w:rFonts w:cs="Arial"/>
          <w:szCs w:val="20"/>
        </w:rPr>
        <w:t>.</w:t>
      </w:r>
    </w:p>
    <w:p w:rsidR="007860FD" w:rsidRDefault="007860FD" w:rsidP="007860FD">
      <w:pPr>
        <w:rPr>
          <w:rFonts w:cs="Arial"/>
          <w:szCs w:val="20"/>
        </w:rPr>
      </w:pPr>
      <w:r>
        <w:rPr>
          <w:rFonts w:cs="Arial"/>
          <w:szCs w:val="20"/>
        </w:rPr>
        <w:t>Naast huishoudelijke zaken kwamen de volgende onderwerpen aan de orde:</w:t>
      </w:r>
    </w:p>
    <w:p w:rsidR="007860FD" w:rsidRPr="007860FD" w:rsidRDefault="007860FD" w:rsidP="007860FD">
      <w:pPr>
        <w:rPr>
          <w:rFonts w:cs="Arial"/>
          <w:szCs w:val="20"/>
        </w:rPr>
      </w:pPr>
      <w:r>
        <w:rPr>
          <w:rFonts w:cs="Arial"/>
          <w:szCs w:val="20"/>
        </w:rPr>
        <w:t xml:space="preserve">&gt; opzetten </w:t>
      </w:r>
      <w:r>
        <w:rPr>
          <w:rFonts w:cs="Arial"/>
          <w:szCs w:val="20"/>
        </w:rPr>
        <w:t>van website met sociaal/diaconale kaart.</w:t>
      </w:r>
    </w:p>
    <w:p w:rsidR="007860FD" w:rsidRDefault="007860FD" w:rsidP="007860FD">
      <w:pPr>
        <w:rPr>
          <w:rFonts w:cs="Arial"/>
          <w:szCs w:val="20"/>
        </w:rPr>
      </w:pPr>
      <w:r>
        <w:rPr>
          <w:rFonts w:cs="Arial"/>
          <w:szCs w:val="20"/>
        </w:rPr>
        <w:t>&gt;</w:t>
      </w:r>
      <w:r w:rsidR="00264EFA">
        <w:rPr>
          <w:rFonts w:cs="Arial"/>
          <w:szCs w:val="20"/>
        </w:rPr>
        <w:t xml:space="preserve"> </w:t>
      </w:r>
      <w:r>
        <w:rPr>
          <w:rFonts w:cs="Arial"/>
          <w:szCs w:val="20"/>
        </w:rPr>
        <w:t xml:space="preserve">het buddy-project </w:t>
      </w:r>
    </w:p>
    <w:p w:rsidR="007860FD" w:rsidRDefault="007860FD" w:rsidP="007860FD">
      <w:pPr>
        <w:rPr>
          <w:rFonts w:cs="Arial"/>
          <w:szCs w:val="20"/>
        </w:rPr>
      </w:pPr>
      <w:r>
        <w:rPr>
          <w:rFonts w:cs="Arial"/>
          <w:szCs w:val="20"/>
        </w:rPr>
        <w:t>&gt; samenwerking zoeken met de stuw betreffende computerproject.</w:t>
      </w:r>
    </w:p>
    <w:p w:rsidR="007860FD" w:rsidRDefault="007860FD" w:rsidP="007860FD">
      <w:pPr>
        <w:rPr>
          <w:rFonts w:cs="Arial"/>
          <w:szCs w:val="20"/>
        </w:rPr>
      </w:pPr>
      <w:r>
        <w:rPr>
          <w:rFonts w:cs="Arial"/>
          <w:szCs w:val="20"/>
        </w:rPr>
        <w:t>&gt; invulling van de stuurgroep</w:t>
      </w:r>
      <w:r w:rsidR="00264EFA">
        <w:rPr>
          <w:rFonts w:cs="Arial"/>
          <w:szCs w:val="20"/>
        </w:rPr>
        <w:t xml:space="preserve"> </w:t>
      </w:r>
      <w:r>
        <w:rPr>
          <w:rFonts w:cs="Arial"/>
          <w:szCs w:val="20"/>
        </w:rPr>
        <w:t>die enigszins onderbezet is, en hoe verder te gaan met de diverse werkgroepen.</w:t>
      </w:r>
    </w:p>
    <w:p w:rsidR="007860FD" w:rsidRDefault="007860FD" w:rsidP="007860FD">
      <w:pPr>
        <w:rPr>
          <w:rFonts w:cs="Arial"/>
          <w:szCs w:val="20"/>
        </w:rPr>
      </w:pPr>
      <w:r>
        <w:rPr>
          <w:rFonts w:cs="Arial"/>
          <w:szCs w:val="20"/>
        </w:rPr>
        <w:t>Daarnaast is het opzetten van een inloophuis verder onderzocht. Dit bleek op korte termijn geen haalbare kaart, en dit project is voorlopig geparkeerd</w:t>
      </w:r>
      <w:r>
        <w:rPr>
          <w:rFonts w:cs="Arial"/>
          <w:szCs w:val="20"/>
        </w:rPr>
        <w:t>.</w:t>
      </w:r>
    </w:p>
    <w:p w:rsidR="00E740C9" w:rsidRDefault="00E740C9" w:rsidP="007860FD">
      <w:pPr>
        <w:rPr>
          <w:rFonts w:cs="Arial"/>
          <w:szCs w:val="20"/>
        </w:rPr>
      </w:pPr>
    </w:p>
    <w:p w:rsidR="007860FD" w:rsidRDefault="007860FD" w:rsidP="007860FD"/>
    <w:p w:rsidR="007860FD" w:rsidRDefault="007860FD" w:rsidP="007860FD">
      <w:pPr>
        <w:rPr>
          <w:u w:val="single"/>
        </w:rPr>
      </w:pPr>
    </w:p>
    <w:p w:rsidR="007860FD" w:rsidRDefault="007860FD" w:rsidP="007860FD">
      <w:r>
        <w:rPr>
          <w:u w:val="single"/>
        </w:rPr>
        <w:t>2. Klankbordgroep</w:t>
      </w:r>
    </w:p>
    <w:p w:rsidR="007860FD" w:rsidRDefault="007860FD" w:rsidP="007860FD">
      <w:r>
        <w:t>Er is in 2017 door organisatorische omstandigheden geen klankbordgroep vergadering geweest. Het lukte niet om dit in het najaar 2017 nog te organiseren. ( deze vergadering is uiteindelijk gepland voor 23 januari 2018 )</w:t>
      </w:r>
    </w:p>
    <w:p w:rsidR="007860FD" w:rsidRDefault="007860FD" w:rsidP="007860FD"/>
    <w:p w:rsidR="00264EFA" w:rsidRDefault="00264EFA" w:rsidP="007860FD">
      <w:pPr>
        <w:rPr>
          <w:u w:val="single"/>
        </w:rPr>
      </w:pPr>
    </w:p>
    <w:p w:rsidR="007860FD" w:rsidRDefault="007860FD" w:rsidP="007860FD">
      <w:r>
        <w:rPr>
          <w:u w:val="single"/>
        </w:rPr>
        <w:t>3. Thema-avonden</w:t>
      </w:r>
    </w:p>
    <w:p w:rsidR="007860FD" w:rsidRDefault="007860FD" w:rsidP="007860FD">
      <w:r>
        <w:t xml:space="preserve">In 2017 is er geen thema-avond gehouden. We hebben ons wel aangesloten bij </w:t>
      </w:r>
      <w:r w:rsidR="00264EFA">
        <w:t xml:space="preserve">de “lokale alliantie </w:t>
      </w:r>
      <w:proofErr w:type="spellStart"/>
      <w:r w:rsidR="00264EFA">
        <w:t>vechtdal</w:t>
      </w:r>
      <w:proofErr w:type="spellEnd"/>
      <w:r w:rsidR="00264EFA">
        <w:t>” die een thema avond organiseerde met als onderwerp “financieel misbruik ouderen”. Deze avond hebben we van harte aanbevolen bij de diaconieën.</w:t>
      </w:r>
    </w:p>
    <w:p w:rsidR="00264EFA" w:rsidRDefault="00264EFA" w:rsidP="007860FD">
      <w:bookmarkStart w:id="0" w:name="_GoBack"/>
      <w:bookmarkEnd w:id="0"/>
    </w:p>
    <w:p w:rsidR="00264EFA" w:rsidRDefault="00264EFA" w:rsidP="007860FD">
      <w:pPr>
        <w:rPr>
          <w:u w:val="single"/>
        </w:rPr>
      </w:pPr>
    </w:p>
    <w:p w:rsidR="007860FD" w:rsidRDefault="007860FD" w:rsidP="007860FD">
      <w:r>
        <w:rPr>
          <w:u w:val="single"/>
        </w:rPr>
        <w:t>4. Computerproject</w:t>
      </w:r>
    </w:p>
    <w:p w:rsidR="007860FD" w:rsidRDefault="007860FD" w:rsidP="007860FD">
      <w:r>
        <w:t>Dit project voorziet in het verstrekken van een (gereviseerde) computer aan mensen die financieel niet in staat zijn een c</w:t>
      </w:r>
      <w:r w:rsidR="00264EFA">
        <w:t xml:space="preserve">omputer aan te schaffen. In 2017 </w:t>
      </w:r>
      <w:r>
        <w:t xml:space="preserve">werden </w:t>
      </w:r>
      <w:r w:rsidR="00264EFA">
        <w:t>er ook weer diverse computers</w:t>
      </w:r>
      <w:r>
        <w:t xml:space="preserve"> verstrekt. </w:t>
      </w:r>
      <w:r w:rsidR="00264EFA">
        <w:t>Tevens hebben we in 2017 de samenwerking gezocht met het computerproject van stichting de Stuw. We proberen de krachten te bundelen</w:t>
      </w:r>
    </w:p>
    <w:p w:rsidR="007860FD" w:rsidRDefault="007860FD"/>
    <w:p w:rsidR="00E740C9" w:rsidRDefault="00E740C9" w:rsidP="00264EFA">
      <w:pPr>
        <w:rPr>
          <w:u w:val="single"/>
        </w:rPr>
      </w:pPr>
    </w:p>
    <w:p w:rsidR="00264EFA" w:rsidRDefault="00264EFA" w:rsidP="00264EFA">
      <w:pPr>
        <w:rPr>
          <w:u w:val="single"/>
        </w:rPr>
      </w:pPr>
      <w:r>
        <w:rPr>
          <w:u w:val="single"/>
        </w:rPr>
        <w:t>5</w:t>
      </w:r>
      <w:r>
        <w:rPr>
          <w:u w:val="single"/>
        </w:rPr>
        <w:t>. Overleg met gemeente en aanverwante instellingen</w:t>
      </w:r>
    </w:p>
    <w:p w:rsidR="00264EFA" w:rsidRDefault="00264EFA" w:rsidP="00264EFA">
      <w:r>
        <w:t>In 2017</w:t>
      </w:r>
      <w:r>
        <w:t xml:space="preserve"> is er geen overleg geweest met de wethoude</w:t>
      </w:r>
      <w:r>
        <w:t xml:space="preserve">r(s). DPH participeert in de participatieraad </w:t>
      </w:r>
      <w:r>
        <w:t>vanuit de gemeente Hardenberg. In deze groep komen verschillende maatschappelijke organisaties bij elkaar en vind over en weer afstemming plaats over gesignaleerde ontwikkelingen en beleid.</w:t>
      </w:r>
      <w:r>
        <w:t xml:space="preserve"> In deze raad probeert het DPH haar stem te laten horen.</w:t>
      </w:r>
    </w:p>
    <w:p w:rsidR="00264EFA" w:rsidRDefault="00264EFA" w:rsidP="00264EFA"/>
    <w:p w:rsidR="00E740C9" w:rsidRDefault="00E740C9" w:rsidP="00264EFA">
      <w:pPr>
        <w:rPr>
          <w:u w:val="single"/>
        </w:rPr>
      </w:pPr>
    </w:p>
    <w:p w:rsidR="00264EFA" w:rsidRDefault="00264EFA" w:rsidP="00264EFA">
      <w:r>
        <w:rPr>
          <w:u w:val="single"/>
        </w:rPr>
        <w:t>8. Noodhulp</w:t>
      </w:r>
    </w:p>
    <w:p w:rsidR="00264EFA" w:rsidRDefault="00264EFA" w:rsidP="00264EFA">
      <w:r>
        <w:t xml:space="preserve">In enkele gevallen is noodhulp verleend. Deze hulp wordt primair vanuit de individuele kerken gegeven. Waar het om grotere bedragen gaat worden kerken aangeschreven met de vraag of zij een bijdrage willen geven. </w:t>
      </w:r>
    </w:p>
    <w:p w:rsidR="00264EFA" w:rsidRDefault="00264EFA" w:rsidP="00264EFA">
      <w:pPr>
        <w:rPr>
          <w:u w:val="single"/>
        </w:rPr>
      </w:pPr>
    </w:p>
    <w:p w:rsidR="00E740C9" w:rsidRDefault="00E740C9" w:rsidP="00264EFA">
      <w:pPr>
        <w:rPr>
          <w:rFonts w:cs="Arial"/>
          <w:szCs w:val="20"/>
          <w:u w:val="single"/>
        </w:rPr>
      </w:pPr>
    </w:p>
    <w:p w:rsidR="00264EFA" w:rsidRDefault="00264EFA" w:rsidP="00264EFA">
      <w:r>
        <w:rPr>
          <w:rFonts w:cs="Arial"/>
          <w:szCs w:val="20"/>
          <w:u w:val="single"/>
        </w:rPr>
        <w:t xml:space="preserve">9. AZC </w:t>
      </w:r>
      <w:proofErr w:type="spellStart"/>
      <w:r>
        <w:rPr>
          <w:rFonts w:cs="Arial"/>
          <w:szCs w:val="20"/>
          <w:u w:val="single"/>
        </w:rPr>
        <w:t>Heemserpoort</w:t>
      </w:r>
      <w:proofErr w:type="spellEnd"/>
      <w:r>
        <w:rPr>
          <w:rFonts w:cs="Arial"/>
          <w:szCs w:val="20"/>
          <w:u w:val="single"/>
        </w:rPr>
        <w:t>/werkgroep diaconaal platform</w:t>
      </w:r>
    </w:p>
    <w:p w:rsidR="00264EFA" w:rsidRDefault="00264EFA" w:rsidP="00264EFA">
      <w:r>
        <w:rPr>
          <w:rFonts w:cs="Arial"/>
          <w:szCs w:val="20"/>
        </w:rPr>
        <w:t xml:space="preserve">De werkgroep AZC </w:t>
      </w:r>
      <w:proofErr w:type="spellStart"/>
      <w:r>
        <w:rPr>
          <w:rFonts w:cs="Arial"/>
          <w:szCs w:val="20"/>
        </w:rPr>
        <w:t>Heemserpoort</w:t>
      </w:r>
      <w:proofErr w:type="spellEnd"/>
      <w:r>
        <w:rPr>
          <w:rFonts w:cs="Arial"/>
          <w:szCs w:val="20"/>
        </w:rPr>
        <w:t xml:space="preserve"> is onder leiding van voorzitter </w:t>
      </w:r>
      <w:proofErr w:type="spellStart"/>
      <w:r>
        <w:rPr>
          <w:rFonts w:cs="Arial"/>
          <w:szCs w:val="20"/>
        </w:rPr>
        <w:t>Ayold</w:t>
      </w:r>
      <w:proofErr w:type="spellEnd"/>
      <w:r>
        <w:rPr>
          <w:rFonts w:cs="Arial"/>
          <w:szCs w:val="20"/>
        </w:rPr>
        <w:t xml:space="preserve"> Buit omgezet naar werkgroep diaconaal platform. Deze werkgroep heeft diverse projecten die betrekking hebben op asielzoekers &amp; statushouders. Er is een plan gelanceerd “het buddyproject” </w:t>
      </w:r>
      <w:r>
        <w:rPr>
          <w:rFonts w:cs="Arial"/>
          <w:szCs w:val="20"/>
        </w:rPr>
        <w:lastRenderedPageBreak/>
        <w:t xml:space="preserve">waarbij het de bedoeling is om asielzoekers &amp; statushouders beter te laten integreren in de samenleving van Hardenberg en omgeving. Omdat met dit project veel geld gemoeid is, is er besloten om deze werkgroep als zelfstandige stichting te laten voortbestaan. In 2018 moet dit worden uitgewerkt. Uiteraard blijft het DPH nauw betrokken bij de werkgroep diaconaal platform. </w:t>
      </w:r>
    </w:p>
    <w:p w:rsidR="00264EFA" w:rsidRDefault="00264EFA" w:rsidP="00264EFA">
      <w:pPr>
        <w:rPr>
          <w:u w:val="single"/>
        </w:rPr>
      </w:pPr>
    </w:p>
    <w:p w:rsidR="00E740C9" w:rsidRDefault="00E740C9" w:rsidP="00264EFA">
      <w:pPr>
        <w:rPr>
          <w:u w:val="single"/>
        </w:rPr>
      </w:pPr>
    </w:p>
    <w:p w:rsidR="00264EFA" w:rsidRDefault="00264EFA" w:rsidP="00264EFA">
      <w:pPr>
        <w:rPr>
          <w:u w:val="single"/>
        </w:rPr>
      </w:pPr>
      <w:r>
        <w:rPr>
          <w:u w:val="single"/>
        </w:rPr>
        <w:t>10. Sociaal-/Diaconale kaart en website</w:t>
      </w:r>
    </w:p>
    <w:p w:rsidR="00264EFA" w:rsidRDefault="00E740C9" w:rsidP="00264EFA">
      <w:r>
        <w:t xml:space="preserve">In 2017 is de website van het DPH gereed gekomen. In september 2017 is de site online gegaan. ( </w:t>
      </w:r>
      <w:hyperlink r:id="rId4" w:history="1">
        <w:r w:rsidRPr="00F45473">
          <w:rPr>
            <w:rStyle w:val="Hyperlink"/>
          </w:rPr>
          <w:t>www.dphardenberg.nl</w:t>
        </w:r>
      </w:hyperlink>
      <w:r>
        <w:t xml:space="preserve"> ) Met deze website hopen we meer informatie te kunnen geven aan hulpbehoevenden, en de diaconieën. Tevens is op deze website een diaconaal sociale kaart aanwezig in de vorm van een zoekmachine.</w:t>
      </w:r>
    </w:p>
    <w:p w:rsidR="00E740C9" w:rsidRDefault="00E740C9" w:rsidP="00264EFA"/>
    <w:p w:rsidR="00E740C9" w:rsidRDefault="00E740C9" w:rsidP="00264EFA">
      <w:pPr>
        <w:rPr>
          <w:u w:val="single"/>
        </w:rPr>
      </w:pPr>
    </w:p>
    <w:p w:rsidR="00264EFA" w:rsidRDefault="00264EFA"/>
    <w:sectPr w:rsidR="00264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FD"/>
    <w:rsid w:val="00264EFA"/>
    <w:rsid w:val="004C7219"/>
    <w:rsid w:val="007860FD"/>
    <w:rsid w:val="00E740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25BC2-B368-40C5-8963-8940527D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60FD"/>
    <w:pPr>
      <w:widowControl w:val="0"/>
      <w:suppressAutoHyphens/>
      <w:spacing w:after="0" w:line="240" w:lineRule="auto"/>
    </w:pPr>
    <w:rPr>
      <w:rFonts w:ascii="Arial" w:eastAsia="SimSun" w:hAnsi="Arial" w:cs="Mangal"/>
      <w:color w:val="00000A"/>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740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083869">
      <w:bodyDiv w:val="1"/>
      <w:marLeft w:val="0"/>
      <w:marRight w:val="0"/>
      <w:marTop w:val="0"/>
      <w:marBottom w:val="0"/>
      <w:divBdr>
        <w:top w:val="none" w:sz="0" w:space="0" w:color="auto"/>
        <w:left w:val="none" w:sz="0" w:space="0" w:color="auto"/>
        <w:bottom w:val="none" w:sz="0" w:space="0" w:color="auto"/>
        <w:right w:val="none" w:sz="0" w:space="0" w:color="auto"/>
      </w:divBdr>
    </w:div>
    <w:div w:id="17775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phardenber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484</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Kinderen</dc:creator>
  <cp:keywords/>
  <dc:description/>
  <cp:lastModifiedBy>Kinderen</cp:lastModifiedBy>
  <cp:revision>1</cp:revision>
  <dcterms:created xsi:type="dcterms:W3CDTF">2018-05-29T19:27:00Z</dcterms:created>
  <dcterms:modified xsi:type="dcterms:W3CDTF">2018-05-29T19:59:00Z</dcterms:modified>
</cp:coreProperties>
</file>